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72C61" w14:textId="6FCD1CA6" w:rsidR="00B6612B" w:rsidRPr="001A151C" w:rsidRDefault="00B6612B" w:rsidP="00D70D66">
      <w:pPr>
        <w:outlineLvl w:val="0"/>
        <w:rPr>
          <w:rFonts w:ascii="Times" w:hAnsi="Times"/>
          <w:b/>
          <w:sz w:val="28"/>
          <w:szCs w:val="28"/>
        </w:rPr>
      </w:pPr>
      <w:r w:rsidRPr="001A151C">
        <w:rPr>
          <w:rFonts w:ascii="Times" w:hAnsi="Times"/>
          <w:b/>
          <w:sz w:val="28"/>
          <w:szCs w:val="28"/>
        </w:rPr>
        <w:t xml:space="preserve">Introduction to Mass Communication – </w:t>
      </w:r>
      <w:r w:rsidR="00D70D66">
        <w:rPr>
          <w:rFonts w:ascii="Times" w:hAnsi="Times"/>
          <w:b/>
          <w:sz w:val="28"/>
          <w:szCs w:val="28"/>
        </w:rPr>
        <w:t>Fall</w:t>
      </w:r>
      <w:bookmarkStart w:id="0" w:name="_GoBack"/>
      <w:bookmarkEnd w:id="0"/>
      <w:r w:rsidRPr="001A151C">
        <w:rPr>
          <w:rFonts w:ascii="Times" w:hAnsi="Times"/>
          <w:b/>
          <w:sz w:val="28"/>
          <w:szCs w:val="28"/>
        </w:rPr>
        <w:t xml:space="preserve"> 201</w:t>
      </w:r>
      <w:r w:rsidR="00566B22">
        <w:rPr>
          <w:rFonts w:ascii="Times" w:hAnsi="Times"/>
          <w:b/>
          <w:sz w:val="28"/>
          <w:szCs w:val="28"/>
        </w:rPr>
        <w:t>7</w:t>
      </w:r>
    </w:p>
    <w:p w14:paraId="576E7076" w14:textId="1052C555" w:rsidR="00B6612B" w:rsidRDefault="00B6612B" w:rsidP="00D70D66">
      <w:pPr>
        <w:outlineLvl w:val="0"/>
        <w:rPr>
          <w:rFonts w:ascii="Times" w:hAnsi="Times"/>
        </w:rPr>
      </w:pPr>
      <w:r>
        <w:rPr>
          <w:rFonts w:ascii="Times" w:hAnsi="Times"/>
        </w:rPr>
        <w:t xml:space="preserve">Study Guide: </w:t>
      </w:r>
      <w:r w:rsidR="00764A42">
        <w:rPr>
          <w:rFonts w:ascii="Times" w:hAnsi="Times"/>
        </w:rPr>
        <w:t>Exam #2</w:t>
      </w:r>
    </w:p>
    <w:p w14:paraId="7633FA12" w14:textId="77777777" w:rsidR="00AB2A1B" w:rsidRDefault="00AB2A1B" w:rsidP="00B6612B">
      <w:pPr>
        <w:rPr>
          <w:rFonts w:ascii="Times" w:hAnsi="Times"/>
        </w:rPr>
      </w:pPr>
    </w:p>
    <w:p w14:paraId="430D8724" w14:textId="05A17FEB" w:rsidR="00AB2A1B" w:rsidRDefault="00AB2A1B" w:rsidP="00B6612B">
      <w:pPr>
        <w:rPr>
          <w:rFonts w:ascii="Times" w:hAnsi="Times"/>
        </w:rPr>
      </w:pPr>
      <w:r>
        <w:rPr>
          <w:rFonts w:ascii="Times" w:hAnsi="Times"/>
        </w:rPr>
        <w:t xml:space="preserve">The exam will be composed of </w:t>
      </w:r>
      <w:r w:rsidR="00753536">
        <w:rPr>
          <w:rFonts w:ascii="Times" w:hAnsi="Times"/>
        </w:rPr>
        <w:t>7</w:t>
      </w:r>
      <w:r w:rsidR="00A426B8">
        <w:rPr>
          <w:rFonts w:ascii="Times" w:hAnsi="Times"/>
        </w:rPr>
        <w:t>5</w:t>
      </w:r>
      <w:r w:rsidR="00B75169">
        <w:rPr>
          <w:rFonts w:ascii="Times" w:hAnsi="Times"/>
        </w:rPr>
        <w:t xml:space="preserve"> </w:t>
      </w:r>
      <w:r>
        <w:rPr>
          <w:rFonts w:ascii="Times" w:hAnsi="Times"/>
        </w:rPr>
        <w:t>questions</w:t>
      </w:r>
      <w:r w:rsidR="00753536">
        <w:rPr>
          <w:rFonts w:ascii="Times" w:hAnsi="Times"/>
        </w:rPr>
        <w:t>: multiple choice, true/false and written response</w:t>
      </w:r>
      <w:r>
        <w:rPr>
          <w:rFonts w:ascii="Times" w:hAnsi="Times"/>
        </w:rPr>
        <w:t xml:space="preserve">. </w:t>
      </w:r>
      <w:r w:rsidR="00CE469A">
        <w:rPr>
          <w:rFonts w:ascii="Times" w:hAnsi="Times"/>
        </w:rPr>
        <w:t>Four</w:t>
      </w:r>
      <w:r>
        <w:rPr>
          <w:rFonts w:ascii="Times" w:hAnsi="Times"/>
        </w:rPr>
        <w:t xml:space="preserve"> extra credit questions will be included at the end.</w:t>
      </w:r>
    </w:p>
    <w:p w14:paraId="5ADC258A" w14:textId="77777777" w:rsidR="00753536" w:rsidRDefault="00753536" w:rsidP="00B6612B">
      <w:pPr>
        <w:rPr>
          <w:rFonts w:ascii="Times" w:hAnsi="Times"/>
          <w:b/>
        </w:rPr>
      </w:pPr>
    </w:p>
    <w:p w14:paraId="3B6AEE36" w14:textId="26ABFD94" w:rsidR="00B6612B" w:rsidRPr="00B6612B" w:rsidRDefault="00B6612B" w:rsidP="00D70D66">
      <w:pPr>
        <w:outlineLvl w:val="0"/>
        <w:rPr>
          <w:rFonts w:ascii="Times" w:hAnsi="Times"/>
          <w:b/>
        </w:rPr>
      </w:pPr>
      <w:r w:rsidRPr="00B6612B">
        <w:rPr>
          <w:rFonts w:ascii="Times" w:hAnsi="Times"/>
          <w:b/>
        </w:rPr>
        <w:t xml:space="preserve">Chapter </w:t>
      </w:r>
      <w:r w:rsidR="00764A42">
        <w:rPr>
          <w:rFonts w:ascii="Times" w:hAnsi="Times"/>
          <w:b/>
        </w:rPr>
        <w:t>7</w:t>
      </w:r>
      <w:r w:rsidR="001A151C">
        <w:rPr>
          <w:rFonts w:ascii="Times" w:hAnsi="Times"/>
          <w:b/>
        </w:rPr>
        <w:t xml:space="preserve">: </w:t>
      </w:r>
      <w:r w:rsidR="00764A42">
        <w:rPr>
          <w:rFonts w:ascii="Times" w:hAnsi="Times"/>
          <w:b/>
        </w:rPr>
        <w:t>Audio</w:t>
      </w:r>
    </w:p>
    <w:p w14:paraId="10416609" w14:textId="77777777" w:rsidR="00B6612B" w:rsidRDefault="00B6612B" w:rsidP="00B6612B">
      <w:pPr>
        <w:rPr>
          <w:rFonts w:ascii="Times" w:hAnsi="Times"/>
        </w:rPr>
      </w:pPr>
    </w:p>
    <w:p w14:paraId="653F80C3" w14:textId="30097398" w:rsidR="00693CA9" w:rsidRDefault="00693CA9" w:rsidP="00B6612B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Understand “social music”</w:t>
      </w:r>
      <w:r w:rsidR="00B1720F">
        <w:rPr>
          <w:rFonts w:ascii="Times" w:hAnsi="Times"/>
        </w:rPr>
        <w:t xml:space="preserve"> (168)</w:t>
      </w:r>
      <w:r w:rsidR="00625114">
        <w:rPr>
          <w:rFonts w:ascii="Times" w:hAnsi="Times"/>
        </w:rPr>
        <w:t xml:space="preserve"> </w:t>
      </w:r>
      <w:r w:rsidR="00625114" w:rsidRPr="00625114">
        <w:rPr>
          <w:rFonts w:ascii="Times" w:hAnsi="Times"/>
          <w:b/>
        </w:rPr>
        <w:t>#30</w:t>
      </w:r>
    </w:p>
    <w:p w14:paraId="24EF7854" w14:textId="5D757BB2" w:rsidR="008F6FB8" w:rsidRDefault="008F6FB8" w:rsidP="00B6612B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Identify KDKA (165)</w:t>
      </w:r>
      <w:r w:rsidR="00041234">
        <w:rPr>
          <w:rFonts w:ascii="Times" w:hAnsi="Times"/>
        </w:rPr>
        <w:t xml:space="preserve"> </w:t>
      </w:r>
      <w:r w:rsidR="00041234" w:rsidRPr="00041234">
        <w:rPr>
          <w:rFonts w:ascii="Times" w:hAnsi="Times"/>
          <w:b/>
        </w:rPr>
        <w:t>T/F</w:t>
      </w:r>
    </w:p>
    <w:p w14:paraId="143E105E" w14:textId="6EBCD648" w:rsidR="00C31301" w:rsidRDefault="0042792F" w:rsidP="00B6612B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Understand the role of the FCC in regulating broadcast content</w:t>
      </w:r>
      <w:r w:rsidR="00C7317C">
        <w:rPr>
          <w:rFonts w:ascii="Times" w:hAnsi="Times"/>
        </w:rPr>
        <w:t xml:space="preserve"> (181)</w:t>
      </w:r>
      <w:r w:rsidR="00041234">
        <w:rPr>
          <w:rFonts w:ascii="Times" w:hAnsi="Times"/>
        </w:rPr>
        <w:t xml:space="preserve"> </w:t>
      </w:r>
      <w:r w:rsidR="00041234" w:rsidRPr="00041234">
        <w:rPr>
          <w:rFonts w:ascii="Times" w:hAnsi="Times"/>
          <w:b/>
        </w:rPr>
        <w:t>#24</w:t>
      </w:r>
    </w:p>
    <w:p w14:paraId="51CEEA98" w14:textId="5F00A70F" w:rsidR="0042792F" w:rsidRDefault="0042792F" w:rsidP="00B6612B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Understand what it means for the radio to be a “companion medium”</w:t>
      </w:r>
      <w:r w:rsidR="00C7317C">
        <w:rPr>
          <w:rFonts w:ascii="Times" w:hAnsi="Times"/>
        </w:rPr>
        <w:t xml:space="preserve"> (168)</w:t>
      </w:r>
      <w:r w:rsidR="00041234">
        <w:rPr>
          <w:rFonts w:ascii="Times" w:hAnsi="Times"/>
        </w:rPr>
        <w:t xml:space="preserve"> </w:t>
      </w:r>
      <w:r w:rsidR="00041234" w:rsidRPr="00041234">
        <w:rPr>
          <w:rFonts w:ascii="Times" w:hAnsi="Times"/>
          <w:b/>
        </w:rPr>
        <w:t>#25</w:t>
      </w:r>
    </w:p>
    <w:p w14:paraId="6AB0D00F" w14:textId="6EED51CC" w:rsidR="00CF116B" w:rsidRDefault="00CF116B" w:rsidP="00B6612B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Apply the use of the Sony Walkman as a personal soundtrack device</w:t>
      </w:r>
      <w:r w:rsidR="00C7317C">
        <w:rPr>
          <w:rFonts w:ascii="Times" w:hAnsi="Times"/>
        </w:rPr>
        <w:t xml:space="preserve"> (168)</w:t>
      </w:r>
      <w:r w:rsidR="00041234">
        <w:rPr>
          <w:rFonts w:ascii="Times" w:hAnsi="Times"/>
        </w:rPr>
        <w:t xml:space="preserve"> </w:t>
      </w:r>
      <w:r w:rsidR="00041234" w:rsidRPr="00041234">
        <w:rPr>
          <w:rFonts w:ascii="Times" w:hAnsi="Times"/>
          <w:b/>
        </w:rPr>
        <w:t>#26</w:t>
      </w:r>
    </w:p>
    <w:p w14:paraId="30CEF274" w14:textId="6012228C" w:rsidR="00CF116B" w:rsidRDefault="00CF116B" w:rsidP="00B6612B">
      <w:pPr>
        <w:pStyle w:val="ListParagraph"/>
        <w:numPr>
          <w:ilvl w:val="0"/>
          <w:numId w:val="2"/>
        </w:numPr>
        <w:rPr>
          <w:rFonts w:ascii="Times" w:hAnsi="Times"/>
        </w:rPr>
      </w:pPr>
      <w:proofErr w:type="gramStart"/>
      <w:r>
        <w:rPr>
          <w:rFonts w:ascii="Times" w:hAnsi="Times"/>
        </w:rPr>
        <w:t>Be able to</w:t>
      </w:r>
      <w:proofErr w:type="gramEnd"/>
      <w:r>
        <w:rPr>
          <w:rFonts w:ascii="Times" w:hAnsi="Times"/>
        </w:rPr>
        <w:t xml:space="preserve"> define traits of different styles of music</w:t>
      </w:r>
      <w:r w:rsidR="00C7317C">
        <w:rPr>
          <w:rFonts w:ascii="Times" w:hAnsi="Times"/>
        </w:rPr>
        <w:t xml:space="preserve"> (168-174)</w:t>
      </w:r>
      <w:r w:rsidR="00041234">
        <w:rPr>
          <w:rFonts w:ascii="Times" w:hAnsi="Times"/>
        </w:rPr>
        <w:t xml:space="preserve"> </w:t>
      </w:r>
      <w:r w:rsidR="00041234" w:rsidRPr="00041234">
        <w:rPr>
          <w:rFonts w:ascii="Times" w:hAnsi="Times"/>
          <w:b/>
        </w:rPr>
        <w:t>#27</w:t>
      </w:r>
    </w:p>
    <w:p w14:paraId="51A99855" w14:textId="1FC446C8" w:rsidR="00CF116B" w:rsidRDefault="00CF116B" w:rsidP="00B6612B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Know the major effect of the Telecommunications Act of 1996</w:t>
      </w:r>
      <w:r w:rsidR="00C7317C">
        <w:rPr>
          <w:rFonts w:ascii="Times" w:hAnsi="Times"/>
        </w:rPr>
        <w:t xml:space="preserve"> (349)</w:t>
      </w:r>
      <w:r w:rsidR="00041234">
        <w:rPr>
          <w:rFonts w:ascii="Times" w:hAnsi="Times"/>
        </w:rPr>
        <w:t xml:space="preserve"> </w:t>
      </w:r>
      <w:r w:rsidR="00041234" w:rsidRPr="00041234">
        <w:rPr>
          <w:rFonts w:ascii="Times" w:hAnsi="Times"/>
          <w:b/>
        </w:rPr>
        <w:t>#29</w:t>
      </w:r>
    </w:p>
    <w:p w14:paraId="6E23B885" w14:textId="32C446AD" w:rsidR="003E21B2" w:rsidRDefault="003E21B2" w:rsidP="00B6612B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Know the definition of a podcast</w:t>
      </w:r>
      <w:r w:rsidR="00C7317C">
        <w:rPr>
          <w:rFonts w:ascii="Times" w:hAnsi="Times"/>
        </w:rPr>
        <w:t xml:space="preserve"> (185)</w:t>
      </w:r>
      <w:r w:rsidR="00041234">
        <w:rPr>
          <w:rFonts w:ascii="Times" w:hAnsi="Times"/>
        </w:rPr>
        <w:t xml:space="preserve"> </w:t>
      </w:r>
      <w:r w:rsidR="00041234" w:rsidRPr="009B1B36">
        <w:rPr>
          <w:rFonts w:ascii="Times" w:hAnsi="Times"/>
          <w:b/>
        </w:rPr>
        <w:t>#28</w:t>
      </w:r>
    </w:p>
    <w:p w14:paraId="73909032" w14:textId="5C7EBE17" w:rsidR="000E0E52" w:rsidRDefault="000E0E52" w:rsidP="00B6612B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Understand William S. Paley’s contributions to early radio</w:t>
      </w:r>
      <w:r w:rsidR="00C7317C">
        <w:rPr>
          <w:rFonts w:ascii="Times" w:hAnsi="Times"/>
        </w:rPr>
        <w:t xml:space="preserve"> (165)</w:t>
      </w:r>
      <w:r w:rsidR="00041234">
        <w:rPr>
          <w:rFonts w:ascii="Times" w:hAnsi="Times"/>
        </w:rPr>
        <w:t xml:space="preserve"> </w:t>
      </w:r>
      <w:r w:rsidR="00041234" w:rsidRPr="00041234">
        <w:rPr>
          <w:rFonts w:ascii="Times" w:hAnsi="Times"/>
          <w:b/>
        </w:rPr>
        <w:t>#23</w:t>
      </w:r>
    </w:p>
    <w:p w14:paraId="312CDDE3" w14:textId="3E696E61" w:rsidR="00693CA9" w:rsidRPr="0030782E" w:rsidRDefault="00693CA9" w:rsidP="00B6612B">
      <w:pPr>
        <w:pStyle w:val="ListParagraph"/>
        <w:numPr>
          <w:ilvl w:val="0"/>
          <w:numId w:val="2"/>
        </w:numPr>
        <w:rPr>
          <w:rFonts w:ascii="Times" w:hAnsi="Times"/>
          <w:b/>
        </w:rPr>
      </w:pPr>
      <w:r>
        <w:rPr>
          <w:rFonts w:ascii="Times" w:hAnsi="Times"/>
        </w:rPr>
        <w:t>Identify why the advancement of digital recording make record companies uncomfortable</w:t>
      </w:r>
      <w:r w:rsidR="00B1720F">
        <w:rPr>
          <w:rFonts w:ascii="Times" w:hAnsi="Times"/>
        </w:rPr>
        <w:t xml:space="preserve"> (Lecture)</w:t>
      </w:r>
      <w:r w:rsidR="0030782E">
        <w:rPr>
          <w:rFonts w:ascii="Times" w:hAnsi="Times"/>
        </w:rPr>
        <w:t xml:space="preserve"> </w:t>
      </w:r>
      <w:r w:rsidR="0030782E" w:rsidRPr="0030782E">
        <w:rPr>
          <w:rFonts w:ascii="Times" w:hAnsi="Times"/>
          <w:b/>
        </w:rPr>
        <w:t>#74</w:t>
      </w:r>
    </w:p>
    <w:p w14:paraId="2FCC6D8A" w14:textId="454AA0AA" w:rsidR="00693CA9" w:rsidRPr="00960D71" w:rsidRDefault="00693CA9" w:rsidP="00B6612B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Identify key components of the Radio Music Box Memo</w:t>
      </w:r>
      <w:r w:rsidR="00B1720F">
        <w:rPr>
          <w:rFonts w:ascii="Times" w:hAnsi="Times"/>
        </w:rPr>
        <w:t xml:space="preserve"> (163)</w:t>
      </w:r>
      <w:r w:rsidR="00DB42EC">
        <w:rPr>
          <w:rFonts w:ascii="Times" w:hAnsi="Times"/>
        </w:rPr>
        <w:t xml:space="preserve"> #</w:t>
      </w:r>
      <w:r w:rsidR="00625114">
        <w:rPr>
          <w:rFonts w:ascii="Times" w:hAnsi="Times"/>
          <w:b/>
        </w:rPr>
        <w:t>53</w:t>
      </w:r>
    </w:p>
    <w:p w14:paraId="09BE9088" w14:textId="77777777" w:rsidR="00B6612B" w:rsidRDefault="00B6612B" w:rsidP="00B6612B">
      <w:pPr>
        <w:rPr>
          <w:rFonts w:ascii="Times" w:hAnsi="Times"/>
        </w:rPr>
      </w:pPr>
    </w:p>
    <w:p w14:paraId="6EBB5AB0" w14:textId="6AE8424B" w:rsidR="00B6612B" w:rsidRDefault="00B6612B" w:rsidP="00D70D66">
      <w:pPr>
        <w:outlineLvl w:val="0"/>
        <w:rPr>
          <w:rFonts w:ascii="Times" w:hAnsi="Times"/>
          <w:b/>
        </w:rPr>
      </w:pPr>
      <w:r w:rsidRPr="001A151C">
        <w:rPr>
          <w:rFonts w:ascii="Times" w:hAnsi="Times"/>
          <w:b/>
        </w:rPr>
        <w:t xml:space="preserve">Chapter </w:t>
      </w:r>
      <w:r w:rsidR="00764A42">
        <w:rPr>
          <w:rFonts w:ascii="Times" w:hAnsi="Times"/>
          <w:b/>
        </w:rPr>
        <w:t>9</w:t>
      </w:r>
      <w:r w:rsidR="001A151C" w:rsidRPr="001A151C">
        <w:rPr>
          <w:rFonts w:ascii="Times" w:hAnsi="Times"/>
          <w:b/>
        </w:rPr>
        <w:t xml:space="preserve">: </w:t>
      </w:r>
      <w:r w:rsidR="00764A42">
        <w:rPr>
          <w:rFonts w:ascii="Times" w:hAnsi="Times"/>
          <w:b/>
        </w:rPr>
        <w:t>Television</w:t>
      </w:r>
    </w:p>
    <w:p w14:paraId="52863331" w14:textId="77777777" w:rsidR="00960D71" w:rsidRDefault="00960D71" w:rsidP="00960D71">
      <w:pPr>
        <w:rPr>
          <w:rFonts w:ascii="Times" w:hAnsi="Times"/>
          <w:b/>
        </w:rPr>
      </w:pPr>
    </w:p>
    <w:p w14:paraId="4A95C166" w14:textId="34C9C25B" w:rsidR="00DD5991" w:rsidRDefault="009C54A6" w:rsidP="00960D71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Understand role of the Public Broadcasting Act of 1967</w:t>
      </w:r>
      <w:r w:rsidR="00755D27">
        <w:rPr>
          <w:rFonts w:ascii="Times" w:hAnsi="Times"/>
        </w:rPr>
        <w:t xml:space="preserve"> (228)</w:t>
      </w:r>
      <w:r w:rsidR="00625114">
        <w:rPr>
          <w:rFonts w:ascii="Times" w:hAnsi="Times"/>
        </w:rPr>
        <w:t xml:space="preserve"> </w:t>
      </w:r>
      <w:r w:rsidR="00625114" w:rsidRPr="00625114">
        <w:rPr>
          <w:rFonts w:ascii="Times" w:hAnsi="Times"/>
          <w:b/>
        </w:rPr>
        <w:t>#31</w:t>
      </w:r>
    </w:p>
    <w:p w14:paraId="4036E0C0" w14:textId="51A81170" w:rsidR="009C54A6" w:rsidRDefault="009C54A6" w:rsidP="00960D71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Apply role of Sesame Street and how it garnered public television its first big audiences</w:t>
      </w:r>
      <w:r w:rsidR="00755D27">
        <w:rPr>
          <w:rFonts w:ascii="Times" w:hAnsi="Times"/>
        </w:rPr>
        <w:t xml:space="preserve"> (228)</w:t>
      </w:r>
      <w:r w:rsidR="00625114">
        <w:rPr>
          <w:rFonts w:ascii="Times" w:hAnsi="Times"/>
        </w:rPr>
        <w:t xml:space="preserve"> </w:t>
      </w:r>
      <w:r w:rsidR="00625114" w:rsidRPr="00625114">
        <w:rPr>
          <w:rFonts w:ascii="Times" w:hAnsi="Times"/>
          <w:b/>
        </w:rPr>
        <w:t>#32</w:t>
      </w:r>
    </w:p>
    <w:p w14:paraId="7E7B2D97" w14:textId="728524D9" w:rsidR="00693CA9" w:rsidRDefault="00693CA9" w:rsidP="00960D71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 xml:space="preserve">Identify the reason </w:t>
      </w:r>
      <w:r w:rsidR="0038367F">
        <w:rPr>
          <w:rFonts w:ascii="Times" w:hAnsi="Times"/>
        </w:rPr>
        <w:t>“</w:t>
      </w:r>
      <w:r>
        <w:rPr>
          <w:rFonts w:ascii="Times" w:hAnsi="Times"/>
        </w:rPr>
        <w:t>I Love Lucy</w:t>
      </w:r>
      <w:r w:rsidR="0038367F">
        <w:rPr>
          <w:rFonts w:ascii="Times" w:hAnsi="Times"/>
        </w:rPr>
        <w:t>”</w:t>
      </w:r>
      <w:r>
        <w:rPr>
          <w:rFonts w:ascii="Times" w:hAnsi="Times"/>
        </w:rPr>
        <w:t xml:space="preserve"> was considered a breakthrough show in television</w:t>
      </w:r>
      <w:r w:rsidR="0038367F">
        <w:rPr>
          <w:rFonts w:ascii="Times" w:hAnsi="Times"/>
        </w:rPr>
        <w:t xml:space="preserve"> (223)</w:t>
      </w:r>
      <w:r w:rsidR="00220247">
        <w:rPr>
          <w:rFonts w:ascii="Times" w:hAnsi="Times"/>
        </w:rPr>
        <w:t xml:space="preserve"> </w:t>
      </w:r>
      <w:r w:rsidR="00220247" w:rsidRPr="00220247">
        <w:rPr>
          <w:rFonts w:ascii="Times" w:hAnsi="Times"/>
          <w:b/>
        </w:rPr>
        <w:t>#40</w:t>
      </w:r>
    </w:p>
    <w:p w14:paraId="7C3A31FF" w14:textId="6ABAD0ED" w:rsidR="009C54A6" w:rsidRDefault="009C54A6" w:rsidP="00960D71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Identify the largest company doing viewership studies on the American public</w:t>
      </w:r>
      <w:r w:rsidR="001E5960">
        <w:rPr>
          <w:rFonts w:ascii="Times" w:hAnsi="Times"/>
        </w:rPr>
        <w:t xml:space="preserve"> (230)</w:t>
      </w:r>
      <w:r w:rsidR="00625114">
        <w:rPr>
          <w:rFonts w:ascii="Times" w:hAnsi="Times"/>
        </w:rPr>
        <w:t xml:space="preserve"> </w:t>
      </w:r>
      <w:r w:rsidR="00625114" w:rsidRPr="00625114">
        <w:rPr>
          <w:rFonts w:ascii="Times" w:hAnsi="Times"/>
          <w:b/>
        </w:rPr>
        <w:t>#40</w:t>
      </w:r>
    </w:p>
    <w:p w14:paraId="27864B63" w14:textId="4A5FF9F1" w:rsidR="009C54A6" w:rsidRDefault="009C54A6" w:rsidP="00960D71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Identify the original “Big Three,” then the “Big Four”</w:t>
      </w:r>
      <w:r w:rsidR="00DB42EC">
        <w:rPr>
          <w:rFonts w:ascii="Times" w:hAnsi="Times"/>
        </w:rPr>
        <w:t xml:space="preserve"> (229) #</w:t>
      </w:r>
      <w:r w:rsidR="00DB42EC">
        <w:rPr>
          <w:rFonts w:ascii="Times" w:hAnsi="Times"/>
          <w:b/>
        </w:rPr>
        <w:t>41</w:t>
      </w:r>
    </w:p>
    <w:p w14:paraId="1BF06F7B" w14:textId="3B0648B3" w:rsidR="00E073AA" w:rsidRDefault="00E073AA" w:rsidP="00960D71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Also understand the shift from viewing of “Big Three” networks to syndicated programming or independent stations</w:t>
      </w:r>
      <w:r w:rsidR="00475A20">
        <w:rPr>
          <w:rFonts w:ascii="Times" w:hAnsi="Times"/>
        </w:rPr>
        <w:t xml:space="preserve"> (225)</w:t>
      </w:r>
      <w:r w:rsidR="00625114">
        <w:rPr>
          <w:rFonts w:ascii="Times" w:hAnsi="Times"/>
        </w:rPr>
        <w:t xml:space="preserve"> </w:t>
      </w:r>
      <w:r w:rsidR="00625114" w:rsidRPr="00625114">
        <w:rPr>
          <w:rFonts w:ascii="Times" w:hAnsi="Times"/>
          <w:b/>
        </w:rPr>
        <w:t>#33</w:t>
      </w:r>
    </w:p>
    <w:p w14:paraId="062A2E0C" w14:textId="254036C7" w:rsidR="00E073AA" w:rsidRDefault="00E073AA" w:rsidP="00960D71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Understand why cable television was first invented</w:t>
      </w:r>
      <w:r w:rsidR="001E5960">
        <w:rPr>
          <w:rFonts w:ascii="Times" w:hAnsi="Times"/>
        </w:rPr>
        <w:t xml:space="preserve"> (224)</w:t>
      </w:r>
      <w:r w:rsidR="00625114">
        <w:rPr>
          <w:rFonts w:ascii="Times" w:hAnsi="Times"/>
        </w:rPr>
        <w:t xml:space="preserve"> </w:t>
      </w:r>
      <w:r w:rsidR="00625114" w:rsidRPr="00625114">
        <w:rPr>
          <w:rFonts w:ascii="Times" w:hAnsi="Times"/>
          <w:b/>
        </w:rPr>
        <w:t>#35</w:t>
      </w:r>
    </w:p>
    <w:p w14:paraId="613CFCFC" w14:textId="07E43B45" w:rsidR="00E073AA" w:rsidRDefault="00E073AA" w:rsidP="00960D71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Analyze the role and function of premium channels</w:t>
      </w:r>
      <w:r w:rsidR="00475A20">
        <w:rPr>
          <w:rFonts w:ascii="Times" w:hAnsi="Times"/>
        </w:rPr>
        <w:t xml:space="preserve"> (230)</w:t>
      </w:r>
      <w:r w:rsidR="00625114" w:rsidRPr="00625114">
        <w:rPr>
          <w:rFonts w:ascii="Times" w:hAnsi="Times"/>
        </w:rPr>
        <w:t xml:space="preserve"> </w:t>
      </w:r>
      <w:r w:rsidR="00625114" w:rsidRPr="00625114">
        <w:rPr>
          <w:rFonts w:ascii="Times" w:hAnsi="Times"/>
          <w:b/>
        </w:rPr>
        <w:t>#36</w:t>
      </w:r>
    </w:p>
    <w:p w14:paraId="52BC0BA3" w14:textId="1F716A48" w:rsidR="00E073AA" w:rsidRDefault="00E073AA" w:rsidP="00960D71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Know why the digital conversion of 2009 was delayed</w:t>
      </w:r>
      <w:r w:rsidR="00475A20">
        <w:rPr>
          <w:rFonts w:ascii="Times" w:hAnsi="Times"/>
        </w:rPr>
        <w:t xml:space="preserve"> (226-227)</w:t>
      </w:r>
      <w:r w:rsidR="00625114">
        <w:rPr>
          <w:rFonts w:ascii="Times" w:hAnsi="Times"/>
        </w:rPr>
        <w:t xml:space="preserve"> </w:t>
      </w:r>
      <w:r w:rsidR="00625114" w:rsidRPr="00625114">
        <w:rPr>
          <w:rFonts w:ascii="Times" w:hAnsi="Times"/>
          <w:b/>
        </w:rPr>
        <w:t>#37</w:t>
      </w:r>
    </w:p>
    <w:p w14:paraId="56AE09BF" w14:textId="2731ABE8" w:rsidR="00E073AA" w:rsidRDefault="00E073AA" w:rsidP="00960D71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Understand why television is trying to garner more diverse audiences</w:t>
      </w:r>
      <w:r w:rsidR="001E5960">
        <w:rPr>
          <w:rFonts w:ascii="Times" w:hAnsi="Times"/>
        </w:rPr>
        <w:t xml:space="preserve"> (231)</w:t>
      </w:r>
      <w:r w:rsidR="00625114">
        <w:rPr>
          <w:rFonts w:ascii="Times" w:hAnsi="Times"/>
        </w:rPr>
        <w:t xml:space="preserve"> </w:t>
      </w:r>
      <w:r w:rsidR="00625114" w:rsidRPr="00625114">
        <w:rPr>
          <w:rFonts w:ascii="Times" w:hAnsi="Times"/>
          <w:b/>
        </w:rPr>
        <w:t>#38</w:t>
      </w:r>
    </w:p>
    <w:p w14:paraId="6A3FABD4" w14:textId="31765FA6" w:rsidR="00B80343" w:rsidRDefault="00B80343" w:rsidP="00960D71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Understand the role of the V-Chip</w:t>
      </w:r>
      <w:r w:rsidR="00475A20">
        <w:rPr>
          <w:rFonts w:ascii="Times" w:hAnsi="Times"/>
        </w:rPr>
        <w:t xml:space="preserve"> (236)</w:t>
      </w:r>
      <w:r w:rsidR="00625114">
        <w:rPr>
          <w:rFonts w:ascii="Times" w:hAnsi="Times"/>
        </w:rPr>
        <w:t xml:space="preserve"> </w:t>
      </w:r>
      <w:r w:rsidR="00625114" w:rsidRPr="00625114">
        <w:rPr>
          <w:rFonts w:ascii="Times" w:hAnsi="Times"/>
          <w:b/>
        </w:rPr>
        <w:t>#34</w:t>
      </w:r>
    </w:p>
    <w:p w14:paraId="71AD2F2D" w14:textId="19C62641" w:rsidR="004E21DD" w:rsidRDefault="004E21DD" w:rsidP="00960D71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Identify how people are interacting</w:t>
      </w:r>
      <w:r w:rsidR="0038367F">
        <w:rPr>
          <w:rFonts w:ascii="Times" w:hAnsi="Times"/>
        </w:rPr>
        <w:t xml:space="preserve"> (</w:t>
      </w:r>
      <w:r w:rsidR="00BB6DE6">
        <w:rPr>
          <w:rFonts w:ascii="Times" w:hAnsi="Times"/>
        </w:rPr>
        <w:t>skipping commercials, using On Demand services, voting for contestants)</w:t>
      </w:r>
      <w:r>
        <w:rPr>
          <w:rFonts w:ascii="Times" w:hAnsi="Times"/>
        </w:rPr>
        <w:t xml:space="preserve"> with television in the modern world</w:t>
      </w:r>
      <w:r w:rsidR="0038367F">
        <w:rPr>
          <w:rFonts w:ascii="Times" w:hAnsi="Times"/>
        </w:rPr>
        <w:t xml:space="preserve"> (227)</w:t>
      </w:r>
      <w:r w:rsidR="009B1B36">
        <w:rPr>
          <w:rFonts w:ascii="Times" w:hAnsi="Times"/>
        </w:rPr>
        <w:t xml:space="preserve"> </w:t>
      </w:r>
      <w:r w:rsidR="009B1B36" w:rsidRPr="009B1B36">
        <w:rPr>
          <w:rFonts w:ascii="Times" w:hAnsi="Times"/>
          <w:b/>
        </w:rPr>
        <w:t>#5</w:t>
      </w:r>
      <w:r w:rsidR="00EA2D19">
        <w:rPr>
          <w:rFonts w:ascii="Times" w:hAnsi="Times"/>
          <w:b/>
        </w:rPr>
        <w:t>6</w:t>
      </w:r>
    </w:p>
    <w:p w14:paraId="0283D813" w14:textId="405F0642" w:rsidR="001573DE" w:rsidRDefault="001573DE" w:rsidP="00960D71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Understand why Philo T. Farnsworth made little money off his invention of television (222)</w:t>
      </w:r>
      <w:r w:rsidR="0030782E">
        <w:rPr>
          <w:rFonts w:ascii="Times" w:hAnsi="Times"/>
        </w:rPr>
        <w:t xml:space="preserve"> </w:t>
      </w:r>
      <w:r w:rsidR="0030782E" w:rsidRPr="0030782E">
        <w:rPr>
          <w:rFonts w:ascii="Times" w:hAnsi="Times"/>
          <w:b/>
        </w:rPr>
        <w:t>#51</w:t>
      </w:r>
    </w:p>
    <w:p w14:paraId="1704F70B" w14:textId="23D9B8F4" w:rsidR="001573DE" w:rsidRPr="00960D71" w:rsidRDefault="001573DE" w:rsidP="00960D71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 xml:space="preserve">Understand the role of Shonda </w:t>
      </w:r>
      <w:proofErr w:type="spellStart"/>
      <w:r>
        <w:rPr>
          <w:rFonts w:ascii="Times" w:hAnsi="Times"/>
        </w:rPr>
        <w:t>Rhimes</w:t>
      </w:r>
      <w:proofErr w:type="spellEnd"/>
      <w:r>
        <w:rPr>
          <w:rFonts w:ascii="Times" w:hAnsi="Times"/>
        </w:rPr>
        <w:t xml:space="preserve"> in making television more diverse (Lecture)</w:t>
      </w:r>
      <w:r w:rsidR="00625114">
        <w:rPr>
          <w:rFonts w:ascii="Times" w:hAnsi="Times"/>
        </w:rPr>
        <w:t xml:space="preserve"> </w:t>
      </w:r>
      <w:r w:rsidR="00625114" w:rsidRPr="00625114">
        <w:rPr>
          <w:rFonts w:ascii="Times" w:hAnsi="Times"/>
          <w:b/>
        </w:rPr>
        <w:t>#39</w:t>
      </w:r>
    </w:p>
    <w:p w14:paraId="2493155D" w14:textId="77777777" w:rsidR="00B6612B" w:rsidRDefault="00B6612B" w:rsidP="00B6612B">
      <w:pPr>
        <w:rPr>
          <w:rFonts w:ascii="Times" w:hAnsi="Times"/>
        </w:rPr>
      </w:pPr>
    </w:p>
    <w:p w14:paraId="39A75B57" w14:textId="6A24C295" w:rsidR="00B6612B" w:rsidRPr="001A151C" w:rsidRDefault="00B6612B" w:rsidP="00D70D66">
      <w:pPr>
        <w:outlineLvl w:val="0"/>
        <w:rPr>
          <w:rFonts w:ascii="Times" w:hAnsi="Times"/>
          <w:b/>
        </w:rPr>
      </w:pPr>
      <w:r w:rsidRPr="001A151C">
        <w:rPr>
          <w:rFonts w:ascii="Times" w:hAnsi="Times"/>
          <w:b/>
        </w:rPr>
        <w:t xml:space="preserve">Chapter </w:t>
      </w:r>
      <w:r w:rsidR="00764A42">
        <w:rPr>
          <w:rFonts w:ascii="Times" w:hAnsi="Times"/>
          <w:b/>
        </w:rPr>
        <w:t>10: The Internet</w:t>
      </w:r>
    </w:p>
    <w:p w14:paraId="6467E82D" w14:textId="77777777" w:rsidR="00B6612B" w:rsidRDefault="00B6612B" w:rsidP="00B6612B">
      <w:pPr>
        <w:rPr>
          <w:rFonts w:ascii="Times" w:hAnsi="Times"/>
        </w:rPr>
      </w:pPr>
    </w:p>
    <w:p w14:paraId="4A3F41E7" w14:textId="7C88B5A3" w:rsidR="00DD5991" w:rsidRDefault="00E073AA" w:rsidP="00216A6B">
      <w:pPr>
        <w:pStyle w:val="ListParagraph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Know why Twitter was originally created</w:t>
      </w:r>
      <w:r w:rsidR="00623EAB">
        <w:rPr>
          <w:rFonts w:ascii="Times" w:hAnsi="Times"/>
        </w:rPr>
        <w:t xml:space="preserve"> (257)</w:t>
      </w:r>
      <w:r w:rsidR="00625114">
        <w:rPr>
          <w:rFonts w:ascii="Times" w:hAnsi="Times"/>
        </w:rPr>
        <w:t xml:space="preserve"> </w:t>
      </w:r>
      <w:r w:rsidR="00625114" w:rsidRPr="00625114">
        <w:rPr>
          <w:rFonts w:ascii="Times" w:hAnsi="Times"/>
          <w:b/>
        </w:rPr>
        <w:t>#</w:t>
      </w:r>
      <w:r w:rsidR="00625114">
        <w:rPr>
          <w:rFonts w:ascii="Times" w:hAnsi="Times"/>
          <w:b/>
        </w:rPr>
        <w:t>41</w:t>
      </w:r>
    </w:p>
    <w:p w14:paraId="70F4B4AF" w14:textId="16CD64D0" w:rsidR="00E073AA" w:rsidRDefault="00E073AA" w:rsidP="00216A6B">
      <w:pPr>
        <w:pStyle w:val="ListParagraph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Understand what APRANET is and what is was created to do</w:t>
      </w:r>
      <w:r w:rsidR="00623EAB">
        <w:rPr>
          <w:rFonts w:ascii="Times" w:hAnsi="Times"/>
        </w:rPr>
        <w:t xml:space="preserve"> (248)</w:t>
      </w:r>
      <w:r w:rsidR="00625114">
        <w:rPr>
          <w:rFonts w:ascii="Times" w:hAnsi="Times"/>
        </w:rPr>
        <w:t xml:space="preserve"> </w:t>
      </w:r>
      <w:r w:rsidR="00625114" w:rsidRPr="00625114">
        <w:rPr>
          <w:rFonts w:ascii="Times" w:hAnsi="Times"/>
          <w:b/>
        </w:rPr>
        <w:t>#42</w:t>
      </w:r>
    </w:p>
    <w:p w14:paraId="66F766EB" w14:textId="7FAF2000" w:rsidR="00E073AA" w:rsidRDefault="00E073AA" w:rsidP="00216A6B">
      <w:pPr>
        <w:pStyle w:val="ListParagraph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lastRenderedPageBreak/>
        <w:t>Define “cyberspace”</w:t>
      </w:r>
      <w:r w:rsidR="00623EAB">
        <w:rPr>
          <w:rFonts w:ascii="Times" w:hAnsi="Times"/>
        </w:rPr>
        <w:t xml:space="preserve"> (266)</w:t>
      </w:r>
      <w:r w:rsidR="00625114">
        <w:rPr>
          <w:rFonts w:ascii="Times" w:hAnsi="Times"/>
        </w:rPr>
        <w:t xml:space="preserve"> </w:t>
      </w:r>
      <w:r w:rsidR="00625114" w:rsidRPr="00625114">
        <w:rPr>
          <w:rFonts w:ascii="Times" w:hAnsi="Times"/>
          <w:b/>
        </w:rPr>
        <w:t>#43</w:t>
      </w:r>
    </w:p>
    <w:p w14:paraId="1B883D0C" w14:textId="32C8790E" w:rsidR="00E073AA" w:rsidRDefault="00E073AA" w:rsidP="00216A6B">
      <w:pPr>
        <w:pStyle w:val="ListParagraph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Know how much of the country has access to the Internet and what that reach means</w:t>
      </w:r>
      <w:r w:rsidR="00CA425D">
        <w:rPr>
          <w:rFonts w:ascii="Times" w:hAnsi="Times"/>
        </w:rPr>
        <w:t>, as well as how little of the world has the Internet</w:t>
      </w:r>
      <w:r w:rsidR="00623EAB">
        <w:rPr>
          <w:rFonts w:ascii="Times" w:hAnsi="Times"/>
        </w:rPr>
        <w:t xml:space="preserve"> (267-268)</w:t>
      </w:r>
      <w:r w:rsidR="00625114">
        <w:rPr>
          <w:rFonts w:ascii="Times" w:hAnsi="Times"/>
        </w:rPr>
        <w:t xml:space="preserve"> </w:t>
      </w:r>
      <w:r w:rsidR="00625114" w:rsidRPr="00625114">
        <w:rPr>
          <w:rFonts w:ascii="Times" w:hAnsi="Times"/>
          <w:b/>
        </w:rPr>
        <w:t>#44</w:t>
      </w:r>
    </w:p>
    <w:p w14:paraId="50EF1600" w14:textId="519E8577" w:rsidR="00E073AA" w:rsidRDefault="00E073AA" w:rsidP="00216A6B">
      <w:pPr>
        <w:pStyle w:val="ListParagraph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Define “cookies” as it relates to the Internet</w:t>
      </w:r>
      <w:r w:rsidR="00623EAB">
        <w:rPr>
          <w:rFonts w:ascii="Times" w:hAnsi="Times"/>
        </w:rPr>
        <w:t xml:space="preserve"> (269)</w:t>
      </w:r>
      <w:r w:rsidR="00FD0FD9">
        <w:rPr>
          <w:rFonts w:ascii="Times" w:hAnsi="Times"/>
        </w:rPr>
        <w:t xml:space="preserve"> </w:t>
      </w:r>
      <w:r w:rsidR="00151739">
        <w:rPr>
          <w:rFonts w:ascii="Times" w:hAnsi="Times"/>
          <w:b/>
        </w:rPr>
        <w:t xml:space="preserve">REMOVED </w:t>
      </w:r>
    </w:p>
    <w:p w14:paraId="590D0475" w14:textId="1ACAA4DE" w:rsidR="00E073AA" w:rsidRDefault="00E073AA" w:rsidP="00216A6B">
      <w:pPr>
        <w:pStyle w:val="ListParagraph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Know the Tim Berners-Lee principle</w:t>
      </w:r>
      <w:r w:rsidR="00CA425D">
        <w:rPr>
          <w:rFonts w:ascii="Times" w:hAnsi="Times"/>
        </w:rPr>
        <w:t>s</w:t>
      </w:r>
      <w:r>
        <w:rPr>
          <w:rFonts w:ascii="Times" w:hAnsi="Times"/>
        </w:rPr>
        <w:t xml:space="preserve"> for which the Internet is based on</w:t>
      </w:r>
      <w:r w:rsidR="00623EAB">
        <w:rPr>
          <w:rFonts w:ascii="Times" w:hAnsi="Times"/>
        </w:rPr>
        <w:t xml:space="preserve"> (251)</w:t>
      </w:r>
      <w:r w:rsidR="00625114">
        <w:rPr>
          <w:rFonts w:ascii="Times" w:hAnsi="Times"/>
        </w:rPr>
        <w:t xml:space="preserve"> </w:t>
      </w:r>
      <w:r w:rsidR="00625114" w:rsidRPr="00625114">
        <w:rPr>
          <w:rFonts w:ascii="Times" w:hAnsi="Times"/>
          <w:b/>
        </w:rPr>
        <w:t>#46</w:t>
      </w:r>
    </w:p>
    <w:p w14:paraId="7658C9C1" w14:textId="4740F895" w:rsidR="001573DE" w:rsidRDefault="001573DE" w:rsidP="00216A6B">
      <w:pPr>
        <w:pStyle w:val="ListParagraph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 xml:space="preserve">Identify Bob Kahn and </w:t>
      </w:r>
      <w:proofErr w:type="spellStart"/>
      <w:r>
        <w:rPr>
          <w:rFonts w:ascii="Times" w:hAnsi="Times"/>
        </w:rPr>
        <w:t>Vint</w:t>
      </w:r>
      <w:proofErr w:type="spellEnd"/>
      <w:r>
        <w:rPr>
          <w:rFonts w:ascii="Times" w:hAnsi="Times"/>
        </w:rPr>
        <w:t xml:space="preserve"> Cerf (249)</w:t>
      </w:r>
    </w:p>
    <w:p w14:paraId="7B37BB80" w14:textId="1935972E" w:rsidR="00E073AA" w:rsidRPr="00FD0FD9" w:rsidRDefault="00E073AA" w:rsidP="00216A6B">
      <w:pPr>
        <w:pStyle w:val="ListParagraph"/>
        <w:numPr>
          <w:ilvl w:val="0"/>
          <w:numId w:val="6"/>
        </w:numPr>
        <w:rPr>
          <w:rFonts w:ascii="Times" w:hAnsi="Times"/>
          <w:b/>
        </w:rPr>
      </w:pPr>
      <w:r>
        <w:rPr>
          <w:rFonts w:ascii="Times" w:hAnsi="Times"/>
        </w:rPr>
        <w:t xml:space="preserve">Understand the advantage of being a legacy medium on the Internet as it relates to </w:t>
      </w:r>
      <w:r w:rsidR="004717A5">
        <w:rPr>
          <w:rFonts w:ascii="Times" w:hAnsi="Times"/>
        </w:rPr>
        <w:t>reliability</w:t>
      </w:r>
      <w:r w:rsidR="00623EAB">
        <w:rPr>
          <w:rFonts w:ascii="Times" w:hAnsi="Times"/>
        </w:rPr>
        <w:t xml:space="preserve"> (269)</w:t>
      </w:r>
      <w:r w:rsidR="00FD0FD9">
        <w:rPr>
          <w:rFonts w:ascii="Times" w:hAnsi="Times"/>
        </w:rPr>
        <w:t xml:space="preserve"> </w:t>
      </w:r>
      <w:r w:rsidR="00FD0FD9" w:rsidRPr="00FD0FD9">
        <w:rPr>
          <w:rFonts w:ascii="Times" w:hAnsi="Times"/>
          <w:b/>
        </w:rPr>
        <w:t>#56</w:t>
      </w:r>
    </w:p>
    <w:p w14:paraId="1AF5AD5E" w14:textId="00C358CE" w:rsidR="004717A5" w:rsidRDefault="004717A5" w:rsidP="00216A6B">
      <w:pPr>
        <w:pStyle w:val="ListParagraph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Understand what an aggregator site is and how it is different than social media</w:t>
      </w:r>
      <w:r w:rsidR="00623EAB">
        <w:rPr>
          <w:rFonts w:ascii="Times" w:hAnsi="Times"/>
        </w:rPr>
        <w:t xml:space="preserve"> (259)</w:t>
      </w:r>
      <w:r w:rsidR="00C93F6E">
        <w:rPr>
          <w:rFonts w:ascii="Times" w:hAnsi="Times"/>
        </w:rPr>
        <w:t xml:space="preserve"> </w:t>
      </w:r>
      <w:r w:rsidR="00C93F6E" w:rsidRPr="00C93F6E">
        <w:rPr>
          <w:rFonts w:ascii="Times" w:hAnsi="Times"/>
          <w:b/>
        </w:rPr>
        <w:t>#5</w:t>
      </w:r>
      <w:r w:rsidR="00EA2D19">
        <w:rPr>
          <w:rFonts w:ascii="Times" w:hAnsi="Times"/>
          <w:b/>
        </w:rPr>
        <w:t>5</w:t>
      </w:r>
    </w:p>
    <w:p w14:paraId="6E3A27B6" w14:textId="77777777" w:rsidR="00216A6B" w:rsidRDefault="00216A6B" w:rsidP="00B6612B">
      <w:pPr>
        <w:rPr>
          <w:rFonts w:ascii="Times" w:hAnsi="Times"/>
        </w:rPr>
      </w:pPr>
    </w:p>
    <w:p w14:paraId="014302CF" w14:textId="2D7AA2A7" w:rsidR="00B6612B" w:rsidRDefault="00B6612B" w:rsidP="00D70D66">
      <w:pPr>
        <w:outlineLvl w:val="0"/>
        <w:rPr>
          <w:rFonts w:ascii="Times" w:hAnsi="Times"/>
          <w:b/>
        </w:rPr>
      </w:pPr>
      <w:r w:rsidRPr="001A151C">
        <w:rPr>
          <w:rFonts w:ascii="Times" w:hAnsi="Times"/>
          <w:b/>
        </w:rPr>
        <w:t xml:space="preserve">Chapter </w:t>
      </w:r>
      <w:r w:rsidR="00764A42">
        <w:rPr>
          <w:rFonts w:ascii="Times" w:hAnsi="Times"/>
          <w:b/>
        </w:rPr>
        <w:t>13</w:t>
      </w:r>
      <w:r w:rsidR="001A151C" w:rsidRPr="001A151C">
        <w:rPr>
          <w:rFonts w:ascii="Times" w:hAnsi="Times"/>
          <w:b/>
        </w:rPr>
        <w:t xml:space="preserve">: </w:t>
      </w:r>
      <w:r w:rsidR="00764A42">
        <w:rPr>
          <w:rFonts w:ascii="Times" w:hAnsi="Times"/>
          <w:b/>
        </w:rPr>
        <w:t>Media Law</w:t>
      </w:r>
    </w:p>
    <w:p w14:paraId="69784052" w14:textId="77777777" w:rsidR="00216A6B" w:rsidRDefault="00216A6B" w:rsidP="00B6612B">
      <w:pPr>
        <w:rPr>
          <w:rFonts w:ascii="Times" w:hAnsi="Times"/>
          <w:b/>
        </w:rPr>
      </w:pPr>
    </w:p>
    <w:p w14:paraId="7AF985EC" w14:textId="6E31CDB9" w:rsidR="0078287F" w:rsidRDefault="0078287F" w:rsidP="00C31301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Understand Barbara Ringer’s contributions to the fair use doctrine</w:t>
      </w:r>
      <w:r w:rsidR="00BB6DE6">
        <w:rPr>
          <w:rFonts w:ascii="Times" w:hAnsi="Times"/>
        </w:rPr>
        <w:t xml:space="preserve"> (327-329)</w:t>
      </w:r>
      <w:r w:rsidR="00DB42EC">
        <w:rPr>
          <w:rFonts w:ascii="Times" w:hAnsi="Times"/>
        </w:rPr>
        <w:t xml:space="preserve"> </w:t>
      </w:r>
      <w:r w:rsidR="00DB42EC" w:rsidRPr="00DB42EC">
        <w:rPr>
          <w:rFonts w:ascii="Times" w:hAnsi="Times"/>
          <w:b/>
        </w:rPr>
        <w:t>#9</w:t>
      </w:r>
    </w:p>
    <w:p w14:paraId="3378D6D3" w14:textId="5F047455" w:rsidR="00C31301" w:rsidRDefault="00C31301" w:rsidP="00C31301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Understand the basic function and definition of the First Amendment</w:t>
      </w:r>
      <w:r w:rsidR="00CE7F94">
        <w:rPr>
          <w:rFonts w:ascii="Times" w:hAnsi="Times"/>
        </w:rPr>
        <w:t xml:space="preserve"> (330)</w:t>
      </w:r>
      <w:r w:rsidR="00DB42EC">
        <w:rPr>
          <w:rFonts w:ascii="Times" w:hAnsi="Times"/>
        </w:rPr>
        <w:t xml:space="preserve"> </w:t>
      </w:r>
      <w:r w:rsidR="00DB42EC" w:rsidRPr="00DB42EC">
        <w:rPr>
          <w:rFonts w:ascii="Times" w:hAnsi="Times"/>
          <w:b/>
        </w:rPr>
        <w:t>#1</w:t>
      </w:r>
    </w:p>
    <w:p w14:paraId="52AFA41A" w14:textId="57A63573" w:rsidR="00BE0CE1" w:rsidRDefault="00BE0CE1" w:rsidP="00C31301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Understand the three-part obscenity test in Roth vs. United States</w:t>
      </w:r>
      <w:r w:rsidR="0014335A">
        <w:rPr>
          <w:rFonts w:ascii="Times" w:hAnsi="Times"/>
        </w:rPr>
        <w:t xml:space="preserve"> (344)</w:t>
      </w:r>
      <w:r w:rsidR="00DB42EC">
        <w:rPr>
          <w:rFonts w:ascii="Times" w:hAnsi="Times"/>
        </w:rPr>
        <w:t xml:space="preserve"> </w:t>
      </w:r>
      <w:r w:rsidR="00DB42EC" w:rsidRPr="00DB42EC">
        <w:rPr>
          <w:rFonts w:ascii="Times" w:hAnsi="Times"/>
          <w:b/>
        </w:rPr>
        <w:t>#5</w:t>
      </w:r>
    </w:p>
    <w:p w14:paraId="60FC962A" w14:textId="09F6AF0D" w:rsidR="0037733B" w:rsidRDefault="0037733B" w:rsidP="00C31301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Understand the Sam </w:t>
      </w:r>
      <w:r w:rsidR="00DE433B">
        <w:rPr>
          <w:rFonts w:ascii="Times" w:hAnsi="Times"/>
        </w:rPr>
        <w:t>Shepherd</w:t>
      </w:r>
      <w:r>
        <w:rPr>
          <w:rFonts w:ascii="Times" w:hAnsi="Times"/>
        </w:rPr>
        <w:t xml:space="preserve"> case and its ramifications</w:t>
      </w:r>
      <w:r w:rsidR="0014335A">
        <w:rPr>
          <w:rFonts w:ascii="Times" w:hAnsi="Times"/>
        </w:rPr>
        <w:t xml:space="preserve"> (337)</w:t>
      </w:r>
      <w:r w:rsidR="00DB42EC">
        <w:rPr>
          <w:rFonts w:ascii="Times" w:hAnsi="Times"/>
        </w:rPr>
        <w:t xml:space="preserve"> </w:t>
      </w:r>
      <w:r w:rsidR="00DB42EC" w:rsidRPr="00DB42EC">
        <w:rPr>
          <w:rFonts w:ascii="Times" w:hAnsi="Times"/>
          <w:b/>
        </w:rPr>
        <w:t>#4</w:t>
      </w:r>
    </w:p>
    <w:p w14:paraId="5A353CA4" w14:textId="48EFBC4B" w:rsidR="00C31301" w:rsidRDefault="00C31301" w:rsidP="00C31301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Know the definition of libel</w:t>
      </w:r>
      <w:r w:rsidR="0014335A">
        <w:rPr>
          <w:rFonts w:ascii="Times" w:hAnsi="Times"/>
        </w:rPr>
        <w:t xml:space="preserve"> (332)</w:t>
      </w:r>
      <w:r w:rsidR="00DB42EC">
        <w:rPr>
          <w:rFonts w:ascii="Times" w:hAnsi="Times"/>
        </w:rPr>
        <w:t xml:space="preserve"> </w:t>
      </w:r>
      <w:r w:rsidR="00DB42EC" w:rsidRPr="00DB42EC">
        <w:rPr>
          <w:rFonts w:ascii="Times" w:hAnsi="Times"/>
          <w:b/>
        </w:rPr>
        <w:t>#2</w:t>
      </w:r>
    </w:p>
    <w:p w14:paraId="79C0129C" w14:textId="46AF7F78" w:rsidR="00F74A0C" w:rsidRDefault="00F74A0C" w:rsidP="00C31301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Define the FCC’s “Equal Time Provision”</w:t>
      </w:r>
      <w:r w:rsidR="0014335A">
        <w:rPr>
          <w:rFonts w:ascii="Times" w:hAnsi="Times"/>
        </w:rPr>
        <w:t xml:space="preserve"> (347)</w:t>
      </w:r>
      <w:r w:rsidR="00DB42EC">
        <w:rPr>
          <w:rFonts w:ascii="Times" w:hAnsi="Times"/>
        </w:rPr>
        <w:t xml:space="preserve"> </w:t>
      </w:r>
      <w:r w:rsidR="00DB42EC" w:rsidRPr="00DB42EC">
        <w:rPr>
          <w:rFonts w:ascii="Times" w:hAnsi="Times"/>
          <w:b/>
        </w:rPr>
        <w:t>#10</w:t>
      </w:r>
    </w:p>
    <w:p w14:paraId="26D1F0F7" w14:textId="43F162E7" w:rsidR="00C31301" w:rsidRDefault="00C31301" w:rsidP="00C31301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Connect New York Times vs. Sullivan to libel law</w:t>
      </w:r>
      <w:r w:rsidR="00855392">
        <w:rPr>
          <w:rFonts w:ascii="Times" w:hAnsi="Times"/>
        </w:rPr>
        <w:t xml:space="preserve"> (333)</w:t>
      </w:r>
      <w:r w:rsidR="00DB42EC">
        <w:rPr>
          <w:rFonts w:ascii="Times" w:hAnsi="Times"/>
        </w:rPr>
        <w:t xml:space="preserve"> </w:t>
      </w:r>
      <w:r w:rsidR="00DB42EC" w:rsidRPr="00DB42EC">
        <w:rPr>
          <w:rFonts w:ascii="Times" w:hAnsi="Times"/>
          <w:b/>
        </w:rPr>
        <w:t>#8</w:t>
      </w:r>
    </w:p>
    <w:p w14:paraId="382B76BE" w14:textId="34506BB4" w:rsidR="009B3C83" w:rsidRDefault="009B3C83" w:rsidP="00C31301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Understand the central arguments for allowing cameras in the courtroom</w:t>
      </w:r>
      <w:r w:rsidR="0014335A">
        <w:rPr>
          <w:rFonts w:ascii="Times" w:hAnsi="Times"/>
        </w:rPr>
        <w:t xml:space="preserve"> (339)</w:t>
      </w:r>
    </w:p>
    <w:p w14:paraId="660EA2DE" w14:textId="4C8275E3" w:rsidR="00C31301" w:rsidRDefault="00C31301" w:rsidP="00C31301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Understand prior restraint as it relates to the Pentagon Papers case</w:t>
      </w:r>
      <w:r w:rsidR="0014335A">
        <w:rPr>
          <w:rFonts w:ascii="Times" w:hAnsi="Times"/>
        </w:rPr>
        <w:t xml:space="preserve"> (341)</w:t>
      </w:r>
      <w:r w:rsidR="00DB42EC">
        <w:rPr>
          <w:rFonts w:ascii="Times" w:hAnsi="Times"/>
        </w:rPr>
        <w:t xml:space="preserve"> </w:t>
      </w:r>
      <w:r w:rsidR="00DB42EC" w:rsidRPr="00DB42EC">
        <w:rPr>
          <w:rFonts w:ascii="Times" w:hAnsi="Times"/>
          <w:b/>
        </w:rPr>
        <w:t>#7</w:t>
      </w:r>
    </w:p>
    <w:p w14:paraId="1136CBFB" w14:textId="301753CD" w:rsidR="0078287F" w:rsidRPr="001573DE" w:rsidRDefault="0078287F" w:rsidP="001573DE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Understand John Peter Zenger’s libel case, specifically what it established involving truth</w:t>
      </w:r>
      <w:r w:rsidR="001573DE">
        <w:rPr>
          <w:rFonts w:ascii="Times" w:hAnsi="Times"/>
        </w:rPr>
        <w:t xml:space="preserve"> and know why truth isn’t always the best defense against lib</w:t>
      </w:r>
      <w:r w:rsidR="001573DE" w:rsidRPr="001573DE">
        <w:rPr>
          <w:rFonts w:ascii="Times" w:hAnsi="Times"/>
        </w:rPr>
        <w:t xml:space="preserve">el </w:t>
      </w:r>
      <w:r w:rsidR="00BB6DE6" w:rsidRPr="001573DE">
        <w:rPr>
          <w:rFonts w:ascii="Times" w:hAnsi="Times"/>
        </w:rPr>
        <w:t>(330)</w:t>
      </w:r>
      <w:r w:rsidR="00DB42EC">
        <w:rPr>
          <w:rFonts w:ascii="Times" w:hAnsi="Times"/>
        </w:rPr>
        <w:t xml:space="preserve"> </w:t>
      </w:r>
      <w:r w:rsidR="00DB42EC" w:rsidRPr="00DB42EC">
        <w:rPr>
          <w:rFonts w:ascii="Times" w:hAnsi="Times"/>
          <w:b/>
        </w:rPr>
        <w:t>#3</w:t>
      </w:r>
    </w:p>
    <w:p w14:paraId="5C54BD8A" w14:textId="4C463DDF" w:rsidR="0078287F" w:rsidRDefault="0078287F" w:rsidP="00C31301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Identify characteristics of </w:t>
      </w:r>
      <w:r w:rsidRPr="0078287F">
        <w:rPr>
          <w:rFonts w:ascii="Times" w:hAnsi="Times"/>
          <w:i/>
        </w:rPr>
        <w:t>Food Lion v. ABC</w:t>
      </w:r>
      <w:r w:rsidR="00BB6DE6">
        <w:rPr>
          <w:rFonts w:ascii="Times" w:hAnsi="Times"/>
          <w:i/>
        </w:rPr>
        <w:t xml:space="preserve"> </w:t>
      </w:r>
      <w:r w:rsidR="00BB6DE6" w:rsidRPr="00BB6DE6">
        <w:rPr>
          <w:rFonts w:ascii="Times" w:hAnsi="Times"/>
        </w:rPr>
        <w:t>(340)</w:t>
      </w:r>
      <w:r w:rsidR="00DB42EC">
        <w:rPr>
          <w:rFonts w:ascii="Times" w:hAnsi="Times"/>
        </w:rPr>
        <w:t xml:space="preserve"> </w:t>
      </w:r>
      <w:r w:rsidR="00DB42EC" w:rsidRPr="00DB42EC">
        <w:rPr>
          <w:rFonts w:ascii="Times" w:hAnsi="Times"/>
          <w:b/>
        </w:rPr>
        <w:t>#11</w:t>
      </w:r>
    </w:p>
    <w:p w14:paraId="7668C6E6" w14:textId="636D478A" w:rsidR="001573DE" w:rsidRPr="001573DE" w:rsidRDefault="001573DE" w:rsidP="001573DE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Know why the Communications Decency Act of 1997 was struck down (350)</w:t>
      </w:r>
      <w:r w:rsidR="00DB42EC">
        <w:rPr>
          <w:rFonts w:ascii="Times" w:hAnsi="Times"/>
        </w:rPr>
        <w:t xml:space="preserve"> </w:t>
      </w:r>
      <w:r w:rsidR="00DB42EC" w:rsidRPr="00DB42EC">
        <w:rPr>
          <w:rFonts w:ascii="Times" w:hAnsi="Times"/>
          <w:b/>
        </w:rPr>
        <w:t>#1</w:t>
      </w:r>
      <w:r w:rsidR="00DB42EC">
        <w:rPr>
          <w:rFonts w:ascii="Times" w:hAnsi="Times"/>
          <w:b/>
        </w:rPr>
        <w:t>2</w:t>
      </w:r>
    </w:p>
    <w:p w14:paraId="1EE08819" w14:textId="77777777" w:rsidR="00C31301" w:rsidRPr="00C31301" w:rsidRDefault="00C31301" w:rsidP="00C31301">
      <w:pPr>
        <w:pStyle w:val="ListParagraph"/>
        <w:rPr>
          <w:rFonts w:ascii="Times" w:hAnsi="Times"/>
        </w:rPr>
      </w:pPr>
    </w:p>
    <w:p w14:paraId="69BD1C0C" w14:textId="473B1BB8" w:rsidR="00B6612B" w:rsidRDefault="00B6612B" w:rsidP="00D70D66">
      <w:pPr>
        <w:outlineLvl w:val="0"/>
        <w:rPr>
          <w:rFonts w:ascii="Times" w:hAnsi="Times"/>
          <w:b/>
        </w:rPr>
      </w:pPr>
      <w:r w:rsidRPr="001A151C">
        <w:rPr>
          <w:rFonts w:ascii="Times" w:hAnsi="Times"/>
          <w:b/>
        </w:rPr>
        <w:t xml:space="preserve">Chapter </w:t>
      </w:r>
      <w:r w:rsidR="00764A42">
        <w:rPr>
          <w:rFonts w:ascii="Times" w:hAnsi="Times"/>
          <w:b/>
        </w:rPr>
        <w:t>14</w:t>
      </w:r>
      <w:r w:rsidR="001A151C" w:rsidRPr="001A151C">
        <w:rPr>
          <w:rFonts w:ascii="Times" w:hAnsi="Times"/>
          <w:b/>
        </w:rPr>
        <w:t xml:space="preserve">: </w:t>
      </w:r>
      <w:r w:rsidR="00764A42">
        <w:rPr>
          <w:rFonts w:ascii="Times" w:hAnsi="Times"/>
          <w:b/>
        </w:rPr>
        <w:t>Media Ethics</w:t>
      </w:r>
    </w:p>
    <w:p w14:paraId="16E9E5B8" w14:textId="77777777" w:rsidR="001A151C" w:rsidRDefault="001A151C" w:rsidP="00B6612B">
      <w:pPr>
        <w:rPr>
          <w:rFonts w:ascii="Times" w:hAnsi="Times"/>
          <w:b/>
        </w:rPr>
      </w:pPr>
    </w:p>
    <w:p w14:paraId="0DD83416" w14:textId="7BE9130C" w:rsidR="007D3BAB" w:rsidRDefault="00C31301" w:rsidP="009F45CE">
      <w:pPr>
        <w:pStyle w:val="ListParagraph"/>
        <w:numPr>
          <w:ilvl w:val="0"/>
          <w:numId w:val="8"/>
        </w:numPr>
        <w:rPr>
          <w:rFonts w:ascii="Times" w:hAnsi="Times"/>
        </w:rPr>
      </w:pPr>
      <w:r>
        <w:rPr>
          <w:rFonts w:ascii="Times" w:hAnsi="Times"/>
        </w:rPr>
        <w:t>Understand and apply the difference between morals and ethics</w:t>
      </w:r>
      <w:r w:rsidR="008848FE">
        <w:rPr>
          <w:rFonts w:ascii="Times" w:hAnsi="Times"/>
        </w:rPr>
        <w:t xml:space="preserve"> (356)</w:t>
      </w:r>
      <w:r w:rsidR="00041234">
        <w:rPr>
          <w:rFonts w:ascii="Times" w:hAnsi="Times"/>
        </w:rPr>
        <w:t xml:space="preserve"> </w:t>
      </w:r>
      <w:r w:rsidR="00041234" w:rsidRPr="00041234">
        <w:rPr>
          <w:rFonts w:ascii="Times" w:hAnsi="Times"/>
          <w:b/>
        </w:rPr>
        <w:t>#14, #15</w:t>
      </w:r>
    </w:p>
    <w:p w14:paraId="0BC93EAD" w14:textId="7142FC55" w:rsidR="006E6BD9" w:rsidRDefault="006E6BD9" w:rsidP="009F45CE">
      <w:pPr>
        <w:pStyle w:val="ListParagraph"/>
        <w:numPr>
          <w:ilvl w:val="0"/>
          <w:numId w:val="8"/>
        </w:numPr>
        <w:rPr>
          <w:rFonts w:ascii="Times" w:hAnsi="Times"/>
        </w:rPr>
      </w:pPr>
      <w:r>
        <w:rPr>
          <w:rFonts w:ascii="Times" w:hAnsi="Times"/>
        </w:rPr>
        <w:t>Understand the “veil of ignorance”</w:t>
      </w:r>
      <w:r w:rsidR="008848FE">
        <w:rPr>
          <w:rFonts w:ascii="Times" w:hAnsi="Times"/>
        </w:rPr>
        <w:t xml:space="preserve"> (358)</w:t>
      </w:r>
      <w:r w:rsidR="00041234">
        <w:rPr>
          <w:rFonts w:ascii="Times" w:hAnsi="Times"/>
        </w:rPr>
        <w:t xml:space="preserve"> </w:t>
      </w:r>
      <w:r w:rsidR="00041234" w:rsidRPr="00041234">
        <w:rPr>
          <w:rFonts w:ascii="Times" w:hAnsi="Times"/>
          <w:b/>
        </w:rPr>
        <w:t>#16</w:t>
      </w:r>
    </w:p>
    <w:p w14:paraId="10ABE58E" w14:textId="18468BD8" w:rsidR="00C31301" w:rsidRDefault="00C31301" w:rsidP="009F45CE">
      <w:pPr>
        <w:pStyle w:val="ListParagraph"/>
        <w:numPr>
          <w:ilvl w:val="0"/>
          <w:numId w:val="8"/>
        </w:numPr>
        <w:rPr>
          <w:rFonts w:ascii="Times" w:hAnsi="Times"/>
        </w:rPr>
      </w:pPr>
      <w:r>
        <w:rPr>
          <w:rFonts w:ascii="Times" w:hAnsi="Times"/>
        </w:rPr>
        <w:t>Understand the rule of a media ombudsman</w:t>
      </w:r>
      <w:r w:rsidR="008848FE">
        <w:rPr>
          <w:rFonts w:ascii="Times" w:hAnsi="Times"/>
        </w:rPr>
        <w:t xml:space="preserve"> (369)</w:t>
      </w:r>
      <w:r w:rsidR="00041234">
        <w:rPr>
          <w:rFonts w:ascii="Times" w:hAnsi="Times"/>
        </w:rPr>
        <w:t xml:space="preserve"> </w:t>
      </w:r>
      <w:r w:rsidR="00041234" w:rsidRPr="00041234">
        <w:rPr>
          <w:rFonts w:ascii="Times" w:hAnsi="Times"/>
          <w:b/>
        </w:rPr>
        <w:t>#17</w:t>
      </w:r>
    </w:p>
    <w:p w14:paraId="04D24809" w14:textId="40423EFD" w:rsidR="0042792F" w:rsidRPr="00470587" w:rsidRDefault="0042792F" w:rsidP="0042792F">
      <w:pPr>
        <w:pStyle w:val="ListParagraph"/>
        <w:numPr>
          <w:ilvl w:val="0"/>
          <w:numId w:val="8"/>
        </w:numPr>
      </w:pPr>
      <w:r>
        <w:rPr>
          <w:rFonts w:ascii="Times" w:hAnsi="Times"/>
        </w:rPr>
        <w:t xml:space="preserve">Identify the actions of Janet Cooke and the ethical problems that arose in </w:t>
      </w:r>
      <w:r w:rsidR="0020435F">
        <w:rPr>
          <w:rFonts w:ascii="Times" w:hAnsi="Times"/>
        </w:rPr>
        <w:t>her</w:t>
      </w:r>
      <w:r>
        <w:rPr>
          <w:rFonts w:ascii="Times" w:hAnsi="Times"/>
        </w:rPr>
        <w:t xml:space="preserve"> reporting</w:t>
      </w:r>
      <w:r w:rsidR="008848FE">
        <w:rPr>
          <w:rFonts w:ascii="Times" w:hAnsi="Times"/>
        </w:rPr>
        <w:t xml:space="preserve"> (</w:t>
      </w:r>
      <w:r w:rsidR="00BB6DE6">
        <w:rPr>
          <w:rFonts w:ascii="Times" w:hAnsi="Times"/>
        </w:rPr>
        <w:t>Lecture</w:t>
      </w:r>
      <w:r w:rsidR="008848FE">
        <w:rPr>
          <w:rFonts w:ascii="Times" w:hAnsi="Times"/>
        </w:rPr>
        <w:t>)</w:t>
      </w:r>
      <w:r w:rsidR="00041234">
        <w:rPr>
          <w:rFonts w:ascii="Times" w:hAnsi="Times"/>
        </w:rPr>
        <w:t xml:space="preserve"> </w:t>
      </w:r>
      <w:r w:rsidR="00041234" w:rsidRPr="00041234">
        <w:rPr>
          <w:rFonts w:ascii="Times" w:hAnsi="Times"/>
          <w:b/>
        </w:rPr>
        <w:t>#18</w:t>
      </w:r>
    </w:p>
    <w:p w14:paraId="498E8988" w14:textId="4349C4B8" w:rsidR="00470587" w:rsidRPr="0042792F" w:rsidRDefault="00470587" w:rsidP="0042792F">
      <w:pPr>
        <w:pStyle w:val="ListParagraph"/>
        <w:numPr>
          <w:ilvl w:val="0"/>
          <w:numId w:val="8"/>
        </w:numPr>
      </w:pPr>
      <w:r>
        <w:rPr>
          <w:rFonts w:ascii="Times" w:hAnsi="Times"/>
        </w:rPr>
        <w:t>Understand the ethical issues surrounding the Sago Mine Disaster</w:t>
      </w:r>
      <w:r w:rsidR="008848FE">
        <w:rPr>
          <w:rFonts w:ascii="Times" w:hAnsi="Times"/>
        </w:rPr>
        <w:t xml:space="preserve"> (365)</w:t>
      </w:r>
      <w:r w:rsidR="00041234">
        <w:rPr>
          <w:rFonts w:ascii="Times" w:hAnsi="Times"/>
        </w:rPr>
        <w:t xml:space="preserve"> </w:t>
      </w:r>
      <w:r w:rsidR="00041234" w:rsidRPr="00041234">
        <w:rPr>
          <w:rFonts w:ascii="Times" w:hAnsi="Times"/>
          <w:b/>
        </w:rPr>
        <w:t>#20</w:t>
      </w:r>
    </w:p>
    <w:p w14:paraId="698E4BD8" w14:textId="6A577FC2" w:rsidR="0042792F" w:rsidRPr="00B75169" w:rsidRDefault="0042792F" w:rsidP="0042792F">
      <w:pPr>
        <w:pStyle w:val="ListParagraph"/>
        <w:numPr>
          <w:ilvl w:val="0"/>
          <w:numId w:val="8"/>
        </w:numPr>
      </w:pPr>
      <w:r>
        <w:rPr>
          <w:rFonts w:ascii="Times" w:hAnsi="Times"/>
        </w:rPr>
        <w:t>Understand the ethics involved in editing photos in a journalism context</w:t>
      </w:r>
      <w:r w:rsidR="008848FE">
        <w:rPr>
          <w:rFonts w:ascii="Times" w:hAnsi="Times"/>
        </w:rPr>
        <w:t xml:space="preserve"> (367)</w:t>
      </w:r>
      <w:r w:rsidR="00041234">
        <w:rPr>
          <w:rFonts w:ascii="Times" w:hAnsi="Times"/>
        </w:rPr>
        <w:t xml:space="preserve"> #</w:t>
      </w:r>
      <w:r w:rsidR="00041234" w:rsidRPr="00041234">
        <w:rPr>
          <w:rFonts w:ascii="Times" w:hAnsi="Times"/>
          <w:b/>
        </w:rPr>
        <w:t>19</w:t>
      </w:r>
    </w:p>
    <w:p w14:paraId="79487137" w14:textId="2A67EC30" w:rsidR="00B75169" w:rsidRPr="0078287F" w:rsidRDefault="00B75169" w:rsidP="003B055D">
      <w:pPr>
        <w:pStyle w:val="ListParagraph"/>
        <w:numPr>
          <w:ilvl w:val="0"/>
          <w:numId w:val="8"/>
        </w:numPr>
      </w:pPr>
      <w:r>
        <w:rPr>
          <w:rFonts w:ascii="Times" w:hAnsi="Times"/>
        </w:rPr>
        <w:t xml:space="preserve">Understand the Bok model for ethical decision </w:t>
      </w:r>
      <w:r w:rsidRPr="003B055D">
        <w:rPr>
          <w:rFonts w:ascii="Times" w:hAnsi="Times"/>
        </w:rPr>
        <w:t>making</w:t>
      </w:r>
      <w:r w:rsidR="008848FE" w:rsidRPr="003B055D">
        <w:rPr>
          <w:rFonts w:ascii="Times" w:hAnsi="Times"/>
        </w:rPr>
        <w:t xml:space="preserve"> (359)</w:t>
      </w:r>
      <w:r w:rsidR="00DB42EC">
        <w:rPr>
          <w:rFonts w:ascii="Times" w:hAnsi="Times"/>
        </w:rPr>
        <w:t xml:space="preserve"> </w:t>
      </w:r>
      <w:r w:rsidR="00DB42EC" w:rsidRPr="00DB42EC">
        <w:rPr>
          <w:rFonts w:ascii="Times" w:hAnsi="Times"/>
          <w:b/>
        </w:rPr>
        <w:t>#13</w:t>
      </w:r>
    </w:p>
    <w:p w14:paraId="2B84D534" w14:textId="02238CBB" w:rsidR="0078287F" w:rsidRPr="003B055D" w:rsidRDefault="00F94BF9" w:rsidP="0078287F">
      <w:pPr>
        <w:pStyle w:val="ListParagraph"/>
        <w:numPr>
          <w:ilvl w:val="0"/>
          <w:numId w:val="8"/>
        </w:numPr>
      </w:pPr>
      <w:proofErr w:type="gramStart"/>
      <w:r>
        <w:rPr>
          <w:rFonts w:ascii="Times" w:hAnsi="Times"/>
        </w:rPr>
        <w:t>Be able to</w:t>
      </w:r>
      <w:proofErr w:type="gramEnd"/>
      <w:r>
        <w:rPr>
          <w:rFonts w:ascii="Times" w:hAnsi="Times"/>
        </w:rPr>
        <w:t xml:space="preserve"> define</w:t>
      </w:r>
      <w:r w:rsidR="0078287F">
        <w:rPr>
          <w:rFonts w:ascii="Times" w:hAnsi="Times"/>
        </w:rPr>
        <w:t xml:space="preserve"> “tabloid laundering”</w:t>
      </w:r>
      <w:r>
        <w:rPr>
          <w:rFonts w:ascii="Times" w:hAnsi="Times"/>
        </w:rPr>
        <w:t xml:space="preserve"> and “sensationalism”</w:t>
      </w:r>
      <w:r w:rsidR="00BB6DE6">
        <w:rPr>
          <w:rFonts w:ascii="Times" w:hAnsi="Times"/>
        </w:rPr>
        <w:t xml:space="preserve"> (363)</w:t>
      </w:r>
      <w:r w:rsidR="00041234">
        <w:rPr>
          <w:rFonts w:ascii="Times" w:hAnsi="Times"/>
        </w:rPr>
        <w:t xml:space="preserve"> </w:t>
      </w:r>
      <w:r w:rsidR="00041234" w:rsidRPr="00041234">
        <w:rPr>
          <w:rFonts w:ascii="Times" w:hAnsi="Times"/>
          <w:b/>
        </w:rPr>
        <w:t>#21</w:t>
      </w:r>
    </w:p>
    <w:p w14:paraId="60E7E842" w14:textId="14E5138C" w:rsidR="00F94BF9" w:rsidRPr="00EC41B0" w:rsidRDefault="003B055D" w:rsidP="00F94BF9">
      <w:pPr>
        <w:pStyle w:val="ListParagraph"/>
        <w:numPr>
          <w:ilvl w:val="0"/>
          <w:numId w:val="8"/>
        </w:numPr>
      </w:pPr>
      <w:r>
        <w:rPr>
          <w:rFonts w:ascii="Times" w:hAnsi="Times"/>
        </w:rPr>
        <w:t>Understand Richard Drew’s ethical decision making on Sept. 11, 2001 (353)</w:t>
      </w:r>
      <w:r w:rsidR="00041234">
        <w:rPr>
          <w:rFonts w:ascii="Times" w:hAnsi="Times"/>
        </w:rPr>
        <w:t xml:space="preserve"> </w:t>
      </w:r>
      <w:r w:rsidR="00041234" w:rsidRPr="00041234">
        <w:rPr>
          <w:rFonts w:ascii="Times" w:hAnsi="Times"/>
          <w:b/>
        </w:rPr>
        <w:t>T/F</w:t>
      </w:r>
    </w:p>
    <w:p w14:paraId="475E470A" w14:textId="33B90843" w:rsidR="00EC41B0" w:rsidRPr="00041234" w:rsidRDefault="00EC41B0" w:rsidP="00F94BF9">
      <w:pPr>
        <w:pStyle w:val="ListParagraph"/>
        <w:numPr>
          <w:ilvl w:val="0"/>
          <w:numId w:val="8"/>
        </w:numPr>
      </w:pPr>
      <w:r w:rsidRPr="00041234">
        <w:rPr>
          <w:rFonts w:ascii="Times" w:hAnsi="Times"/>
        </w:rPr>
        <w:t>Understand what a “Code of Ethics” is and why news organizations have it (371)</w:t>
      </w:r>
      <w:r w:rsidR="00041234">
        <w:rPr>
          <w:rFonts w:ascii="Times" w:hAnsi="Times"/>
        </w:rPr>
        <w:t xml:space="preserve"> </w:t>
      </w:r>
      <w:r w:rsidR="00041234" w:rsidRPr="00041234">
        <w:rPr>
          <w:rFonts w:ascii="Times" w:hAnsi="Times"/>
          <w:b/>
        </w:rPr>
        <w:t>#22</w:t>
      </w:r>
    </w:p>
    <w:p w14:paraId="0866FADB" w14:textId="5C01A245" w:rsidR="00EC17FD" w:rsidRPr="00041234" w:rsidRDefault="00EC17FD" w:rsidP="00F94BF9">
      <w:pPr>
        <w:pStyle w:val="ListParagraph"/>
        <w:numPr>
          <w:ilvl w:val="0"/>
          <w:numId w:val="8"/>
        </w:numPr>
      </w:pPr>
      <w:r w:rsidRPr="00041234">
        <w:rPr>
          <w:rFonts w:ascii="Times" w:hAnsi="Times"/>
        </w:rPr>
        <w:t>Identify what a “cookie” is and why there are ethical issues involving use of cookies (372)</w:t>
      </w:r>
      <w:r w:rsidR="009B1B36">
        <w:rPr>
          <w:rFonts w:ascii="Times" w:hAnsi="Times"/>
        </w:rPr>
        <w:t xml:space="preserve"> </w:t>
      </w:r>
      <w:r w:rsidR="00151739">
        <w:rPr>
          <w:rFonts w:ascii="Times" w:hAnsi="Times"/>
          <w:b/>
        </w:rPr>
        <w:t>REMOVED</w:t>
      </w:r>
    </w:p>
    <w:sectPr w:rsidR="00EC17FD" w:rsidRPr="00041234" w:rsidSect="00B6612B">
      <w:pgSz w:w="12240" w:h="15840"/>
      <w:pgMar w:top="936" w:right="1296" w:bottom="108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65E0D"/>
    <w:multiLevelType w:val="hybridMultilevel"/>
    <w:tmpl w:val="AF06E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36313"/>
    <w:multiLevelType w:val="hybridMultilevel"/>
    <w:tmpl w:val="488E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37356"/>
    <w:multiLevelType w:val="hybridMultilevel"/>
    <w:tmpl w:val="DE02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75CD0"/>
    <w:multiLevelType w:val="hybridMultilevel"/>
    <w:tmpl w:val="C43E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007F1"/>
    <w:multiLevelType w:val="hybridMultilevel"/>
    <w:tmpl w:val="BAD65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844FC"/>
    <w:multiLevelType w:val="hybridMultilevel"/>
    <w:tmpl w:val="6CCC6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B6351"/>
    <w:multiLevelType w:val="hybridMultilevel"/>
    <w:tmpl w:val="CA0E3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6116E"/>
    <w:multiLevelType w:val="hybridMultilevel"/>
    <w:tmpl w:val="D340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2B"/>
    <w:rsid w:val="00025553"/>
    <w:rsid w:val="00041234"/>
    <w:rsid w:val="000E0E52"/>
    <w:rsid w:val="0014335A"/>
    <w:rsid w:val="00151739"/>
    <w:rsid w:val="001573DE"/>
    <w:rsid w:val="001A151C"/>
    <w:rsid w:val="001E5960"/>
    <w:rsid w:val="0020435F"/>
    <w:rsid w:val="00216A6B"/>
    <w:rsid w:val="00220247"/>
    <w:rsid w:val="0030782E"/>
    <w:rsid w:val="0037733B"/>
    <w:rsid w:val="0038367F"/>
    <w:rsid w:val="003B055D"/>
    <w:rsid w:val="003D6E7D"/>
    <w:rsid w:val="003E21B2"/>
    <w:rsid w:val="00423100"/>
    <w:rsid w:val="0042792F"/>
    <w:rsid w:val="004672D7"/>
    <w:rsid w:val="00470587"/>
    <w:rsid w:val="004717A5"/>
    <w:rsid w:val="00475A20"/>
    <w:rsid w:val="004E21DD"/>
    <w:rsid w:val="00566B22"/>
    <w:rsid w:val="005A4175"/>
    <w:rsid w:val="00623EAB"/>
    <w:rsid w:val="00625114"/>
    <w:rsid w:val="00630E79"/>
    <w:rsid w:val="006566E5"/>
    <w:rsid w:val="00670FD9"/>
    <w:rsid w:val="00693CA9"/>
    <w:rsid w:val="006E6BD9"/>
    <w:rsid w:val="00710FCC"/>
    <w:rsid w:val="00753536"/>
    <w:rsid w:val="00755D27"/>
    <w:rsid w:val="00764A42"/>
    <w:rsid w:val="0078287F"/>
    <w:rsid w:val="007D3BAB"/>
    <w:rsid w:val="007E7D1C"/>
    <w:rsid w:val="007F334B"/>
    <w:rsid w:val="00846AC9"/>
    <w:rsid w:val="00855392"/>
    <w:rsid w:val="008848FE"/>
    <w:rsid w:val="008D45C7"/>
    <w:rsid w:val="008F6FB8"/>
    <w:rsid w:val="00960D71"/>
    <w:rsid w:val="00970F2A"/>
    <w:rsid w:val="00973CEF"/>
    <w:rsid w:val="009B1B36"/>
    <w:rsid w:val="009B3C83"/>
    <w:rsid w:val="009C54A6"/>
    <w:rsid w:val="009E0DD7"/>
    <w:rsid w:val="009F45CE"/>
    <w:rsid w:val="00A158E3"/>
    <w:rsid w:val="00A426B8"/>
    <w:rsid w:val="00A930F5"/>
    <w:rsid w:val="00AB2A1B"/>
    <w:rsid w:val="00B12411"/>
    <w:rsid w:val="00B1720F"/>
    <w:rsid w:val="00B6611B"/>
    <w:rsid w:val="00B6612B"/>
    <w:rsid w:val="00B75169"/>
    <w:rsid w:val="00B80343"/>
    <w:rsid w:val="00BB6DE6"/>
    <w:rsid w:val="00BE0CE1"/>
    <w:rsid w:val="00C31301"/>
    <w:rsid w:val="00C7317C"/>
    <w:rsid w:val="00C93F6E"/>
    <w:rsid w:val="00CA425D"/>
    <w:rsid w:val="00CD0993"/>
    <w:rsid w:val="00CD09B0"/>
    <w:rsid w:val="00CD4B2D"/>
    <w:rsid w:val="00CE469A"/>
    <w:rsid w:val="00CE7F94"/>
    <w:rsid w:val="00CF116B"/>
    <w:rsid w:val="00D24397"/>
    <w:rsid w:val="00D70D66"/>
    <w:rsid w:val="00DB42EC"/>
    <w:rsid w:val="00DD03E1"/>
    <w:rsid w:val="00DD5991"/>
    <w:rsid w:val="00DD7DCD"/>
    <w:rsid w:val="00DE433B"/>
    <w:rsid w:val="00E073AA"/>
    <w:rsid w:val="00EA2D19"/>
    <w:rsid w:val="00EC17FD"/>
    <w:rsid w:val="00EC41B0"/>
    <w:rsid w:val="00ED2198"/>
    <w:rsid w:val="00F11CF4"/>
    <w:rsid w:val="00F74A0C"/>
    <w:rsid w:val="00F94BF9"/>
    <w:rsid w:val="00FD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7890D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6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687</Words>
  <Characters>3919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</dc:creator>
  <cp:keywords/>
  <dc:description/>
  <cp:lastModifiedBy>Haley M. Pitto</cp:lastModifiedBy>
  <cp:revision>26</cp:revision>
  <dcterms:created xsi:type="dcterms:W3CDTF">2016-11-24T19:37:00Z</dcterms:created>
  <dcterms:modified xsi:type="dcterms:W3CDTF">2017-10-10T23:50:00Z</dcterms:modified>
</cp:coreProperties>
</file>